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D255F" w:rsidP="00115448">
      <w:pPr>
        <w:pStyle w:val="NoSpacing"/>
      </w:pPr>
      <w:r>
        <w:rPr>
          <w:u w:val="single"/>
        </w:rPr>
        <w:t>Bernard CAVILLE</w:t>
      </w:r>
      <w:r>
        <w:t xml:space="preserve">       (fl.1479)</w:t>
      </w:r>
    </w:p>
    <w:p w:rsidR="008D255F" w:rsidRDefault="008D255F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Chiselhurst</w:t>
      </w:r>
      <w:proofErr w:type="spellEnd"/>
      <w:r>
        <w:t>, Kent.</w:t>
      </w:r>
    </w:p>
    <w:p w:rsidR="008D255F" w:rsidRDefault="008D255F" w:rsidP="00115448">
      <w:pPr>
        <w:pStyle w:val="NoSpacing"/>
      </w:pPr>
    </w:p>
    <w:p w:rsidR="008D255F" w:rsidRDefault="008D255F" w:rsidP="00115448">
      <w:pPr>
        <w:pStyle w:val="NoSpacing"/>
      </w:pPr>
    </w:p>
    <w:p w:rsidR="008D255F" w:rsidRDefault="008D255F" w:rsidP="00115448">
      <w:pPr>
        <w:pStyle w:val="NoSpacing"/>
      </w:pPr>
      <w:r>
        <w:tab/>
        <w:t>1479</w:t>
      </w:r>
      <w:r>
        <w:tab/>
        <w:t>He made his Will, in which he bequeathed 6s 8d to the church of Bromley.</w:t>
      </w:r>
    </w:p>
    <w:p w:rsidR="008D255F" w:rsidRDefault="008D255F" w:rsidP="00115448">
      <w:pPr>
        <w:pStyle w:val="NoSpacing"/>
      </w:pPr>
      <w:r>
        <w:tab/>
      </w:r>
      <w:r>
        <w:tab/>
        <w:t>(Test. Cant. p.7)</w:t>
      </w:r>
    </w:p>
    <w:p w:rsidR="008D255F" w:rsidRDefault="008D255F" w:rsidP="00115448">
      <w:pPr>
        <w:pStyle w:val="NoSpacing"/>
      </w:pPr>
    </w:p>
    <w:p w:rsidR="008D255F" w:rsidRDefault="008D255F" w:rsidP="00115448">
      <w:pPr>
        <w:pStyle w:val="NoSpacing"/>
      </w:pPr>
    </w:p>
    <w:p w:rsidR="008D255F" w:rsidRPr="008D255F" w:rsidRDefault="008D255F" w:rsidP="00115448">
      <w:pPr>
        <w:pStyle w:val="NoSpacing"/>
      </w:pPr>
      <w:r>
        <w:t>29 April 2013</w:t>
      </w:r>
      <w:bookmarkStart w:id="0" w:name="_GoBack"/>
      <w:bookmarkEnd w:id="0"/>
    </w:p>
    <w:sectPr w:rsidR="008D255F" w:rsidRPr="008D25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55F" w:rsidRDefault="008D255F" w:rsidP="00552EBA">
      <w:r>
        <w:separator/>
      </w:r>
    </w:p>
  </w:endnote>
  <w:endnote w:type="continuationSeparator" w:id="0">
    <w:p w:rsidR="008D255F" w:rsidRDefault="008D25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255F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55F" w:rsidRDefault="008D255F" w:rsidP="00552EBA">
      <w:r>
        <w:separator/>
      </w:r>
    </w:p>
  </w:footnote>
  <w:footnote w:type="continuationSeparator" w:id="0">
    <w:p w:rsidR="008D255F" w:rsidRDefault="008D25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25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2013-04-29T20:32:00Z</dcterms:created>
  <dcterms:modified xsi:type="dcterms:W3CDTF">2013-04-29T20:39:00Z</dcterms:modified>
</cp:coreProperties>
</file>